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F" w:rsidRPr="009915BB" w:rsidRDefault="00A32EFF" w:rsidP="00FA5FCD">
      <w:pPr>
        <w:pStyle w:val="Title"/>
        <w:rPr>
          <w:b/>
          <w:sz w:val="62"/>
        </w:rPr>
      </w:pPr>
      <w:r w:rsidRPr="009915BB">
        <w:rPr>
          <w:b/>
          <w:sz w:val="62"/>
        </w:rPr>
        <w:t xml:space="preserve">Дни славянской письменности </w:t>
      </w:r>
      <w:r>
        <w:rPr>
          <w:b/>
          <w:sz w:val="62"/>
        </w:rPr>
        <w:t xml:space="preserve">                    </w:t>
      </w:r>
      <w:r w:rsidRPr="009915BB">
        <w:rPr>
          <w:b/>
          <w:sz w:val="62"/>
        </w:rPr>
        <w:t xml:space="preserve">и культуры </w:t>
      </w:r>
    </w:p>
    <w:p w:rsidR="00A32EFF" w:rsidRDefault="00A32EFF" w:rsidP="009915BB">
      <w:pPr>
        <w:pStyle w:val="Title"/>
        <w:rPr>
          <w:rStyle w:val="SubtitleChar"/>
        </w:rPr>
      </w:pPr>
      <w:r w:rsidRPr="009915BB">
        <w:rPr>
          <w:rStyle w:val="SubtitleChar"/>
        </w:rPr>
        <w:t>в Пермском крае</w:t>
      </w:r>
    </w:p>
    <w:p w:rsidR="00A32EFF" w:rsidRDefault="00A32EFF" w:rsidP="009915BB">
      <w:pPr>
        <w:rPr>
          <w:b/>
        </w:rPr>
      </w:pPr>
    </w:p>
    <w:p w:rsidR="00A32EFF" w:rsidRPr="00340B69" w:rsidRDefault="00A32EFF" w:rsidP="00340B69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t>14-18 мая 2018</w:t>
      </w:r>
      <w:r>
        <w:tab/>
      </w:r>
      <w:r w:rsidRPr="00340B69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340B69">
        <w:rPr>
          <w:rFonts w:ascii="Times New Roman" w:hAnsi="Times New Roman"/>
          <w:b/>
          <w:sz w:val="24"/>
          <w:szCs w:val="24"/>
        </w:rPr>
        <w:t xml:space="preserve"> краевая научно-практическая</w:t>
      </w:r>
      <w:r w:rsidRPr="00340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конференция «ЯЗЫК И ДУХОВНОСТЬ»</w:t>
      </w:r>
    </w:p>
    <w:p w:rsidR="00A32EFF" w:rsidRPr="003112AC" w:rsidRDefault="00A32EFF" w:rsidP="003112AC">
      <w:pPr>
        <w:ind w:left="3540"/>
        <w:jc w:val="both"/>
        <w:rPr>
          <w:i/>
          <w:sz w:val="24"/>
          <w:szCs w:val="24"/>
        </w:rPr>
      </w:pPr>
      <w:r w:rsidRPr="003112AC">
        <w:rPr>
          <w:rFonts w:ascii="Times New Roman" w:hAnsi="Times New Roman"/>
          <w:i/>
          <w:sz w:val="24"/>
          <w:szCs w:val="24"/>
        </w:rPr>
        <w:t>Пермская Духовная семинария, Пермская православная классическая гимназия, Пермская краевая библиотека им. А.М.Горького</w:t>
      </w:r>
      <w:r w:rsidRPr="003112AC">
        <w:rPr>
          <w:i/>
          <w:sz w:val="24"/>
          <w:szCs w:val="24"/>
        </w:rPr>
        <w:t xml:space="preserve"> </w:t>
      </w:r>
      <w:r w:rsidRPr="003112AC">
        <w:rPr>
          <w:rFonts w:ascii="Times New Roman" w:hAnsi="Times New Roman"/>
          <w:i/>
          <w:sz w:val="24"/>
          <w:szCs w:val="24"/>
        </w:rPr>
        <w:t>Уральский филиал Российской академии живописи, ваяния и зодчества</w:t>
      </w:r>
      <w:r>
        <w:rPr>
          <w:rFonts w:ascii="Times New Roman" w:hAnsi="Times New Roman"/>
          <w:i/>
          <w:sz w:val="24"/>
          <w:szCs w:val="24"/>
        </w:rPr>
        <w:t>,</w:t>
      </w:r>
      <w:r w:rsidRPr="003112AC">
        <w:rPr>
          <w:rFonts w:ascii="Times New Roman" w:hAnsi="Times New Roman"/>
          <w:i/>
          <w:sz w:val="24"/>
          <w:szCs w:val="24"/>
        </w:rPr>
        <w:t xml:space="preserve"> ПГНИУ</w:t>
      </w:r>
    </w:p>
    <w:p w:rsidR="00A32EFF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>
        <w:t>18 мая 2018, пт</w:t>
      </w:r>
      <w:r>
        <w:tab/>
      </w:r>
      <w:r w:rsidRPr="00340B6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40B69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ОЛОДЕЖНЫЕ КИРИЛЛО-МЕФОДИЕВСКИЕ ЧТЕНИЯ</w:t>
      </w:r>
    </w:p>
    <w:p w:rsidR="00A32EFF" w:rsidRPr="00340B69" w:rsidRDefault="00A32EFF" w:rsidP="00340B69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Центральная городская библиотека им. А.С.Пушкина, Пермская Краевая детская библиотека им. Л.И.Кузьмина</w:t>
      </w:r>
    </w:p>
    <w:p w:rsidR="00A32EFF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21-23 мая 2018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>XXI</w:t>
      </w:r>
      <w:r w:rsidRPr="000F39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3994">
        <w:rPr>
          <w:rFonts w:ascii="Times New Roman" w:hAnsi="Times New Roman"/>
          <w:b/>
          <w:sz w:val="24"/>
          <w:szCs w:val="24"/>
        </w:rPr>
        <w:t xml:space="preserve"> Всероссийская научная конференция «СЛАВЯНСКАЯ ТРАДИЦИОННАЯ КУЛЬТУРА И СОВРЕМЕННЫЙ МИР»</w:t>
      </w:r>
    </w:p>
    <w:p w:rsidR="00A32EFF" w:rsidRPr="00A111B7" w:rsidRDefault="00A32EFF" w:rsidP="00A111B7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творчества «Губерния», Дом Грибушина</w:t>
      </w:r>
    </w:p>
    <w:p w:rsidR="00A32EFF" w:rsidRPr="00D87982" w:rsidRDefault="00A32EFF" w:rsidP="000F3994">
      <w:pPr>
        <w:ind w:left="2130" w:hanging="2130"/>
        <w:jc w:val="both"/>
        <w:rPr>
          <w:b/>
        </w:rPr>
      </w:pPr>
      <w:r w:rsidRPr="00D87982">
        <w:rPr>
          <w:b/>
        </w:rPr>
        <w:t>23 мая 2018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D87982">
        <w:t>12.00-14.30</w:t>
      </w:r>
      <w:r>
        <w:rPr>
          <w:rFonts w:ascii="Times New Roman" w:hAnsi="Times New Roman"/>
          <w:b/>
          <w:sz w:val="24"/>
          <w:szCs w:val="24"/>
        </w:rPr>
        <w:tab/>
        <w:t xml:space="preserve">Пленарное заседание </w:t>
      </w:r>
      <w:r w:rsidRPr="000F3994">
        <w:rPr>
          <w:rFonts w:ascii="Times New Roman" w:hAnsi="Times New Roman"/>
          <w:b/>
          <w:sz w:val="24"/>
          <w:szCs w:val="24"/>
        </w:rPr>
        <w:t xml:space="preserve"> </w:t>
      </w:r>
    </w:p>
    <w:p w:rsidR="00A32EFF" w:rsidRDefault="00A32EFF" w:rsidP="006268C6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</w:t>
      </w:r>
      <w:r>
        <w:rPr>
          <w:rFonts w:ascii="Times New Roman" w:hAnsi="Times New Roman"/>
          <w:i/>
          <w:sz w:val="24"/>
          <w:szCs w:val="24"/>
        </w:rPr>
        <w:t>чества «Губерния»</w:t>
      </w:r>
    </w:p>
    <w:p w:rsidR="00A32EFF" w:rsidRPr="00D87982" w:rsidRDefault="00A32EFF" w:rsidP="00D87982">
      <w:pPr>
        <w:ind w:left="2090" w:hanging="2090"/>
        <w:jc w:val="both"/>
        <w:rPr>
          <w:rFonts w:ascii="Times New Roman" w:hAnsi="Times New Roman"/>
          <w:sz w:val="24"/>
          <w:szCs w:val="24"/>
        </w:rPr>
      </w:pPr>
      <w:r w:rsidRPr="00D87982">
        <w:t>15.00-17.30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87982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82">
        <w:rPr>
          <w:rFonts w:ascii="Times New Roman" w:hAnsi="Times New Roman"/>
          <w:sz w:val="24"/>
          <w:szCs w:val="24"/>
        </w:rPr>
        <w:t>«Методологические основы подготовки к участию во всероссийских и региональных конкурсах в области педагогики, воспитания и работы с детьми и молодежью»</w:t>
      </w:r>
    </w:p>
    <w:p w:rsidR="00A32EFF" w:rsidRPr="00D87982" w:rsidRDefault="00A32EFF" w:rsidP="00D87982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</w:t>
      </w:r>
      <w:r>
        <w:rPr>
          <w:rFonts w:ascii="Times New Roman" w:hAnsi="Times New Roman"/>
          <w:i/>
          <w:sz w:val="24"/>
          <w:szCs w:val="24"/>
        </w:rPr>
        <w:t>чества «Губерния»</w:t>
      </w:r>
    </w:p>
    <w:p w:rsidR="00A32EFF" w:rsidRPr="00D87982" w:rsidRDefault="00A32EFF" w:rsidP="0045783D">
      <w:pPr>
        <w:ind w:left="2124" w:hanging="2124"/>
        <w:jc w:val="both"/>
        <w:rPr>
          <w:b/>
        </w:rPr>
      </w:pPr>
      <w:r>
        <w:rPr>
          <w:b/>
        </w:rPr>
        <w:t>24 мая 2018</w:t>
      </w:r>
    </w:p>
    <w:p w:rsidR="00A32EFF" w:rsidRDefault="00A32EFF" w:rsidP="0045783D">
      <w:pPr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t>9.00-12.00</w:t>
      </w:r>
      <w:r>
        <w:tab/>
      </w:r>
      <w:r w:rsidRPr="0045783D">
        <w:rPr>
          <w:rFonts w:ascii="Times New Roman" w:hAnsi="Times New Roman"/>
          <w:b/>
          <w:sz w:val="24"/>
          <w:szCs w:val="24"/>
        </w:rPr>
        <w:t>КРЕСТНЫЙ ХОД</w:t>
      </w:r>
      <w:r w:rsidRPr="0045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45783D">
        <w:rPr>
          <w:rFonts w:ascii="Times New Roman" w:hAnsi="Times New Roman"/>
          <w:b/>
          <w:sz w:val="24"/>
          <w:szCs w:val="24"/>
        </w:rPr>
        <w:t xml:space="preserve">Свято-Троицкого </w:t>
      </w:r>
      <w:r>
        <w:rPr>
          <w:rFonts w:ascii="Times New Roman" w:hAnsi="Times New Roman"/>
          <w:b/>
          <w:sz w:val="24"/>
          <w:szCs w:val="24"/>
        </w:rPr>
        <w:t xml:space="preserve">кафедрального </w:t>
      </w:r>
      <w:r w:rsidRPr="0045783D">
        <w:rPr>
          <w:rFonts w:ascii="Times New Roman" w:hAnsi="Times New Roman"/>
          <w:b/>
          <w:sz w:val="24"/>
          <w:szCs w:val="24"/>
        </w:rPr>
        <w:t>собора до Соборной площади. Молебен памяти святых равноапостольных Мефодия и Кирилла</w:t>
      </w:r>
    </w:p>
    <w:p w:rsidR="00A32EFF" w:rsidRPr="0045783D" w:rsidRDefault="00A32EFF" w:rsidP="0045783D">
      <w:pPr>
        <w:ind w:left="2124" w:hanging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Свято-Троицкий кафедральный собор, Соборная площадь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A111B7">
        <w:rPr>
          <w:b/>
        </w:rPr>
        <w:t>15.00-19.00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>ДЕНЬ СЛАВЯНСКОЙ КУЛЬТУРЫ И ПИСЬМЕННОСТИ НА СОБОРНОЙ ПЛОЩАДИ</w:t>
      </w:r>
    </w:p>
    <w:p w:rsidR="00A32EFF" w:rsidRPr="000F3994" w:rsidRDefault="00A32EFF" w:rsidP="000F3994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b/>
          <w:sz w:val="24"/>
          <w:szCs w:val="24"/>
        </w:rPr>
        <w:t xml:space="preserve"> </w:t>
      </w:r>
      <w:r w:rsidRPr="000F3994">
        <w:rPr>
          <w:rFonts w:ascii="Times New Roman" w:hAnsi="Times New Roman"/>
          <w:i/>
          <w:sz w:val="24"/>
          <w:szCs w:val="24"/>
        </w:rPr>
        <w:t>Соборная площадь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24 мая 2018, чт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 xml:space="preserve">ВЕЧЕР МУЗЫКИ И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СЛАВЯНС</w:t>
      </w:r>
      <w:r w:rsidRPr="000F3994">
        <w:rPr>
          <w:rFonts w:ascii="Times New Roman" w:hAnsi="Times New Roman"/>
          <w:b/>
          <w:sz w:val="24"/>
          <w:szCs w:val="24"/>
        </w:rPr>
        <w:t>КОЙ ПОЭЗИИ</w:t>
      </w:r>
    </w:p>
    <w:p w:rsidR="00A32EFF" w:rsidRPr="000F3994" w:rsidRDefault="00A32EFF" w:rsidP="0045783D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Дом Грибушина</w:t>
      </w:r>
    </w:p>
    <w:p w:rsidR="00A32EFF" w:rsidRDefault="00A32EFF" w:rsidP="000F3994">
      <w:pPr>
        <w:ind w:left="2130" w:hanging="2130"/>
        <w:jc w:val="both"/>
      </w:pPr>
      <w:r>
        <w:t>17,24, 31 мая 2018</w:t>
      </w:r>
    </w:p>
    <w:p w:rsidR="00A32EFF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>
        <w:t>19.00</w:t>
      </w:r>
      <w:r>
        <w:tab/>
      </w:r>
      <w:r>
        <w:rPr>
          <w:rFonts w:ascii="Times New Roman" w:hAnsi="Times New Roman"/>
          <w:b/>
          <w:sz w:val="24"/>
          <w:szCs w:val="24"/>
        </w:rPr>
        <w:t>СПЕКТАКЛЬ «Семейство Докукиных» (по рассказам А.П.Чехова)</w:t>
      </w:r>
    </w:p>
    <w:p w:rsidR="00A32EFF" w:rsidRPr="0045783D" w:rsidRDefault="00A32EFF" w:rsidP="0045783D">
      <w:pPr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45783D">
        <w:rPr>
          <w:rFonts w:ascii="Times New Roman" w:hAnsi="Times New Roman"/>
          <w:i/>
          <w:sz w:val="24"/>
          <w:szCs w:val="24"/>
        </w:rPr>
        <w:t>Православный театр «Вера» (</w:t>
      </w:r>
      <w:r>
        <w:rPr>
          <w:rFonts w:ascii="Times New Roman" w:hAnsi="Times New Roman"/>
          <w:i/>
          <w:sz w:val="24"/>
          <w:szCs w:val="24"/>
        </w:rPr>
        <w:t>Конференц</w:t>
      </w:r>
      <w:r w:rsidRPr="0045783D">
        <w:rPr>
          <w:rFonts w:ascii="Times New Roman" w:hAnsi="Times New Roman"/>
          <w:i/>
          <w:sz w:val="24"/>
          <w:szCs w:val="24"/>
        </w:rPr>
        <w:t>-зал игуменского корпуса Свято-Троицкого Стефанова мужского монастыря</w:t>
      </w:r>
      <w:r>
        <w:rPr>
          <w:rFonts w:ascii="Times New Roman" w:hAnsi="Times New Roman"/>
          <w:i/>
          <w:sz w:val="24"/>
          <w:szCs w:val="24"/>
        </w:rPr>
        <w:t>, ул. Висимская, 4а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25 мая 2018, пт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 xml:space="preserve">Вечер-встреча по случаю 30-летия ОО «ПЕРМСКИЙ СЛАВЯНСКИЙ КУЛЬТУРНЫЙ ЦЕНТР» </w:t>
      </w:r>
    </w:p>
    <w:p w:rsidR="00A32EFF" w:rsidRPr="000F3994" w:rsidRDefault="00A32EFF" w:rsidP="000F3994">
      <w:pPr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творчества «Губерния»</w:t>
      </w:r>
    </w:p>
    <w:p w:rsidR="00A32EFF" w:rsidRPr="00014FA3" w:rsidRDefault="00A32EFF" w:rsidP="00014FA3">
      <w:pPr>
        <w:ind w:left="2130" w:hanging="2130"/>
        <w:jc w:val="both"/>
      </w:pPr>
      <w:r w:rsidRPr="000F3994">
        <w:t>25 мая 2018, пт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 xml:space="preserve">РУССКИЕ НАРОДНЫЕ СКАЗКИ, ПЕРЕСКАЗАННЫЕ ЕВДОКИЕЙ НИКИТИЧНОЙ ТРЯСЦИНОЙ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F3994">
        <w:rPr>
          <w:rFonts w:ascii="Times New Roman" w:hAnsi="Times New Roman"/>
          <w:b/>
          <w:sz w:val="24"/>
          <w:szCs w:val="24"/>
        </w:rPr>
        <w:t>Комнате сказок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i/>
          <w:sz w:val="24"/>
          <w:szCs w:val="24"/>
        </w:rPr>
      </w:pPr>
      <w:r w:rsidRPr="000F3994">
        <w:t xml:space="preserve">11:00 </w:t>
      </w:r>
      <w:r>
        <w:tab/>
      </w:r>
      <w:r w:rsidRPr="000F3994">
        <w:rPr>
          <w:rFonts w:ascii="Times New Roman" w:hAnsi="Times New Roman"/>
          <w:b/>
          <w:sz w:val="24"/>
          <w:szCs w:val="24"/>
        </w:rPr>
        <w:t xml:space="preserve">для детей 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i/>
          <w:sz w:val="24"/>
          <w:szCs w:val="24"/>
        </w:rPr>
      </w:pPr>
      <w:r w:rsidRPr="00683F2A">
        <w:t>18:00</w:t>
      </w:r>
      <w:r w:rsidRPr="00683F2A">
        <w:rPr>
          <w:b/>
          <w:sz w:val="24"/>
          <w:szCs w:val="24"/>
        </w:rPr>
        <w:t xml:space="preserve"> </w:t>
      </w:r>
      <w:r w:rsidRPr="000F3994">
        <w:rPr>
          <w:rFonts w:ascii="Times New Roman" w:hAnsi="Times New Roman"/>
          <w:b/>
          <w:sz w:val="24"/>
          <w:szCs w:val="24"/>
        </w:rPr>
        <w:tab/>
        <w:t xml:space="preserve">для взрослых </w:t>
      </w:r>
    </w:p>
    <w:p w:rsidR="00A32EFF" w:rsidRPr="000F3994" w:rsidRDefault="00A32EFF" w:rsidP="000F3994">
      <w:pPr>
        <w:ind w:left="2838" w:firstLine="702"/>
        <w:jc w:val="both"/>
        <w:rPr>
          <w:rFonts w:ascii="Times New Roman" w:hAnsi="Times New Roman"/>
          <w:b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творчества «Губерния»</w:t>
      </w:r>
    </w:p>
    <w:p w:rsidR="00A32EFF" w:rsidRDefault="00A32EFF" w:rsidP="000F3994">
      <w:pPr>
        <w:spacing w:after="0" w:line="240" w:lineRule="auto"/>
        <w:ind w:left="2132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26 – 27 мая 2018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>Семинар – практикум «С</w:t>
      </w:r>
      <w:r>
        <w:rPr>
          <w:rFonts w:ascii="Times New Roman" w:hAnsi="Times New Roman"/>
          <w:b/>
          <w:sz w:val="24"/>
          <w:szCs w:val="24"/>
        </w:rPr>
        <w:t>ТРОЧА</w:t>
      </w:r>
      <w:r w:rsidRPr="000F3994">
        <w:rPr>
          <w:rFonts w:ascii="Times New Roman" w:hAnsi="Times New Roman"/>
          <w:b/>
          <w:sz w:val="24"/>
          <w:szCs w:val="24"/>
        </w:rPr>
        <w:t xml:space="preserve">». </w:t>
      </w:r>
    </w:p>
    <w:p w:rsidR="00A32EFF" w:rsidRPr="000F3994" w:rsidRDefault="00A32EFF" w:rsidP="000F3994">
      <w:pPr>
        <w:spacing w:line="240" w:lineRule="auto"/>
        <w:ind w:left="2132" w:hanging="6"/>
        <w:jc w:val="both"/>
        <w:rPr>
          <w:rFonts w:ascii="Times New Roman" w:hAnsi="Times New Roman"/>
          <w:b/>
          <w:sz w:val="24"/>
          <w:szCs w:val="24"/>
        </w:rPr>
      </w:pPr>
      <w:r w:rsidRPr="000F3994">
        <w:rPr>
          <w:rFonts w:ascii="Times New Roman" w:hAnsi="Times New Roman"/>
          <w:b/>
          <w:sz w:val="24"/>
          <w:szCs w:val="24"/>
        </w:rPr>
        <w:t xml:space="preserve">Троица в Кукушке,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0F3994">
        <w:rPr>
          <w:rFonts w:ascii="Times New Roman" w:hAnsi="Times New Roman"/>
          <w:b/>
          <w:sz w:val="24"/>
          <w:szCs w:val="24"/>
        </w:rPr>
        <w:t>проезд</w:t>
      </w:r>
      <w:r>
        <w:rPr>
          <w:rFonts w:ascii="Times New Roman" w:hAnsi="Times New Roman"/>
          <w:b/>
          <w:sz w:val="24"/>
          <w:szCs w:val="24"/>
        </w:rPr>
        <w:t>ом</w:t>
      </w:r>
      <w:r w:rsidRPr="000F3994">
        <w:rPr>
          <w:rFonts w:ascii="Times New Roman" w:hAnsi="Times New Roman"/>
          <w:b/>
          <w:sz w:val="24"/>
          <w:szCs w:val="24"/>
        </w:rPr>
        <w:t xml:space="preserve"> через Кудымкар</w:t>
      </w:r>
    </w:p>
    <w:p w:rsidR="00A32EFF" w:rsidRPr="000F3994" w:rsidRDefault="00A32EFF" w:rsidP="000F3994">
      <w:pPr>
        <w:spacing w:line="240" w:lineRule="auto"/>
        <w:ind w:left="2130" w:hanging="2130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b/>
          <w:sz w:val="24"/>
          <w:szCs w:val="24"/>
        </w:rPr>
        <w:tab/>
      </w:r>
      <w:r w:rsidRPr="000F3994">
        <w:rPr>
          <w:rFonts w:ascii="Times New Roman" w:hAnsi="Times New Roman"/>
          <w:b/>
          <w:sz w:val="24"/>
          <w:szCs w:val="24"/>
        </w:rPr>
        <w:tab/>
      </w:r>
      <w:r w:rsidRPr="000F3994">
        <w:rPr>
          <w:rFonts w:ascii="Times New Roman" w:hAnsi="Times New Roman"/>
          <w:b/>
          <w:sz w:val="24"/>
          <w:szCs w:val="24"/>
        </w:rPr>
        <w:tab/>
      </w:r>
      <w:r w:rsidRPr="000F3994">
        <w:rPr>
          <w:rFonts w:ascii="Times New Roman" w:hAnsi="Times New Roman"/>
          <w:i/>
          <w:sz w:val="24"/>
          <w:szCs w:val="24"/>
        </w:rPr>
        <w:t>Кочевский р-н,</w:t>
      </w:r>
      <w:r w:rsidRPr="000F3994">
        <w:rPr>
          <w:rFonts w:ascii="Times New Roman" w:hAnsi="Times New Roman"/>
          <w:b/>
          <w:sz w:val="24"/>
          <w:szCs w:val="24"/>
        </w:rPr>
        <w:t xml:space="preserve"> </w:t>
      </w:r>
      <w:r w:rsidRPr="000F3994">
        <w:rPr>
          <w:rFonts w:ascii="Times New Roman" w:hAnsi="Times New Roman"/>
          <w:sz w:val="24"/>
          <w:szCs w:val="24"/>
        </w:rPr>
        <w:t>д.</w:t>
      </w:r>
      <w:r w:rsidRPr="000F3994">
        <w:rPr>
          <w:rFonts w:ascii="Times New Roman" w:hAnsi="Times New Roman"/>
          <w:i/>
          <w:sz w:val="24"/>
          <w:szCs w:val="24"/>
        </w:rPr>
        <w:t xml:space="preserve"> Кукушка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01 – 02 июня 2018</w:t>
      </w:r>
      <w:r w:rsidRPr="000F3994">
        <w:tab/>
        <w:t>«</w:t>
      </w:r>
      <w:r w:rsidRPr="000F3994">
        <w:rPr>
          <w:rFonts w:ascii="Times New Roman" w:hAnsi="Times New Roman"/>
          <w:b/>
          <w:sz w:val="24"/>
          <w:szCs w:val="24"/>
        </w:rPr>
        <w:t xml:space="preserve">ФЕСТИВАЛЬ СКАЗОК». Региональный фестиваль художественного слова, фольклора и театра </w:t>
      </w:r>
    </w:p>
    <w:p w:rsidR="00A32EFF" w:rsidRPr="000F3994" w:rsidRDefault="00A32EFF" w:rsidP="000F3994">
      <w:pPr>
        <w:ind w:left="2838" w:firstLine="702"/>
        <w:jc w:val="both"/>
        <w:rPr>
          <w:rFonts w:ascii="Times New Roman" w:hAnsi="Times New Roman"/>
          <w:i/>
          <w:sz w:val="24"/>
          <w:szCs w:val="24"/>
        </w:rPr>
      </w:pPr>
      <w:r w:rsidRPr="000F3994">
        <w:rPr>
          <w:rFonts w:ascii="Times New Roman" w:hAnsi="Times New Roman"/>
          <w:i/>
          <w:sz w:val="24"/>
          <w:szCs w:val="24"/>
        </w:rPr>
        <w:t>Пермский дом народного творчества «Губерния», «Дом Дружбы»</w:t>
      </w:r>
    </w:p>
    <w:p w:rsidR="00A32EFF" w:rsidRPr="000F3994" w:rsidRDefault="00A32EFF" w:rsidP="000F3994">
      <w:pPr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0F3994">
        <w:t>02-03 июня 2018</w:t>
      </w:r>
      <w:r w:rsidRPr="000F3994">
        <w:tab/>
      </w:r>
      <w:r w:rsidRPr="000F3994">
        <w:rPr>
          <w:rFonts w:ascii="Times New Roman" w:hAnsi="Times New Roman"/>
          <w:b/>
          <w:sz w:val="24"/>
          <w:szCs w:val="24"/>
        </w:rPr>
        <w:t xml:space="preserve">«ЗВОНЫ РОССИИ». Всероссийский фестиваль колокольных звонов </w:t>
      </w:r>
    </w:p>
    <w:p w:rsidR="00A32EFF" w:rsidRPr="009915BB" w:rsidRDefault="00A32EFF" w:rsidP="000F3994">
      <w:pPr>
        <w:ind w:left="3540"/>
        <w:jc w:val="both"/>
      </w:pPr>
      <w:r w:rsidRPr="000F3994">
        <w:rPr>
          <w:rFonts w:ascii="Times New Roman" w:hAnsi="Times New Roman"/>
          <w:i/>
          <w:sz w:val="24"/>
          <w:szCs w:val="24"/>
        </w:rPr>
        <w:t>Пермский край. Усолье. Музейный комплекс «Усолье Строгановско</w:t>
      </w:r>
      <w:r>
        <w:rPr>
          <w:rFonts w:ascii="Times New Roman" w:hAnsi="Times New Roman"/>
          <w:i/>
          <w:sz w:val="24"/>
          <w:szCs w:val="24"/>
        </w:rPr>
        <w:t>е»</w:t>
      </w:r>
    </w:p>
    <w:sectPr w:rsidR="00A32EFF" w:rsidRPr="009915BB" w:rsidSect="00FA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5BB"/>
    <w:rsid w:val="00014FA3"/>
    <w:rsid w:val="000332E9"/>
    <w:rsid w:val="000462CD"/>
    <w:rsid w:val="00051BFC"/>
    <w:rsid w:val="00076A8C"/>
    <w:rsid w:val="000C1C4C"/>
    <w:rsid w:val="000F3994"/>
    <w:rsid w:val="00115092"/>
    <w:rsid w:val="00141A24"/>
    <w:rsid w:val="00145EB7"/>
    <w:rsid w:val="00193AB2"/>
    <w:rsid w:val="0020635B"/>
    <w:rsid w:val="002B7C25"/>
    <w:rsid w:val="003112AC"/>
    <w:rsid w:val="003323AE"/>
    <w:rsid w:val="00340B69"/>
    <w:rsid w:val="003B7A6A"/>
    <w:rsid w:val="00433205"/>
    <w:rsid w:val="004353BE"/>
    <w:rsid w:val="00440B30"/>
    <w:rsid w:val="004546F0"/>
    <w:rsid w:val="0045783D"/>
    <w:rsid w:val="00464086"/>
    <w:rsid w:val="004A7B0B"/>
    <w:rsid w:val="004F4710"/>
    <w:rsid w:val="005409D7"/>
    <w:rsid w:val="005975F7"/>
    <w:rsid w:val="006106E0"/>
    <w:rsid w:val="006268C6"/>
    <w:rsid w:val="00651FDA"/>
    <w:rsid w:val="00683017"/>
    <w:rsid w:val="00683F2A"/>
    <w:rsid w:val="00690B7D"/>
    <w:rsid w:val="006A1601"/>
    <w:rsid w:val="006D2763"/>
    <w:rsid w:val="006D5A2C"/>
    <w:rsid w:val="007026B6"/>
    <w:rsid w:val="0071702C"/>
    <w:rsid w:val="0074131F"/>
    <w:rsid w:val="00774EEE"/>
    <w:rsid w:val="0078007E"/>
    <w:rsid w:val="00794BD4"/>
    <w:rsid w:val="007B1270"/>
    <w:rsid w:val="007C1395"/>
    <w:rsid w:val="007C37BB"/>
    <w:rsid w:val="007C5B91"/>
    <w:rsid w:val="00814B8B"/>
    <w:rsid w:val="00826829"/>
    <w:rsid w:val="0083561B"/>
    <w:rsid w:val="00836D05"/>
    <w:rsid w:val="00874A83"/>
    <w:rsid w:val="008D4CD3"/>
    <w:rsid w:val="008D7768"/>
    <w:rsid w:val="009915BB"/>
    <w:rsid w:val="009E19AE"/>
    <w:rsid w:val="00A111B7"/>
    <w:rsid w:val="00A32EFF"/>
    <w:rsid w:val="00A4599F"/>
    <w:rsid w:val="00AB06F8"/>
    <w:rsid w:val="00AE4854"/>
    <w:rsid w:val="00B37BEB"/>
    <w:rsid w:val="00B52D8B"/>
    <w:rsid w:val="00B873E1"/>
    <w:rsid w:val="00BA0562"/>
    <w:rsid w:val="00BA486C"/>
    <w:rsid w:val="00BC46BA"/>
    <w:rsid w:val="00C17547"/>
    <w:rsid w:val="00C211D9"/>
    <w:rsid w:val="00C51000"/>
    <w:rsid w:val="00C544D4"/>
    <w:rsid w:val="00D2193C"/>
    <w:rsid w:val="00D253AC"/>
    <w:rsid w:val="00D74E29"/>
    <w:rsid w:val="00D87982"/>
    <w:rsid w:val="00DA17B3"/>
    <w:rsid w:val="00E33FD2"/>
    <w:rsid w:val="00EE139C"/>
    <w:rsid w:val="00EF41A3"/>
    <w:rsid w:val="00F035CF"/>
    <w:rsid w:val="00F235E6"/>
    <w:rsid w:val="00F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915B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915B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15B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5BB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Губерния Дом народного творчества</dc:creator>
  <cp:keywords/>
  <dc:description/>
  <cp:lastModifiedBy>stix</cp:lastModifiedBy>
  <cp:revision>19</cp:revision>
  <cp:lastPrinted>2018-04-13T12:41:00Z</cp:lastPrinted>
  <dcterms:created xsi:type="dcterms:W3CDTF">2018-04-12T06:44:00Z</dcterms:created>
  <dcterms:modified xsi:type="dcterms:W3CDTF">2018-05-15T08:46:00Z</dcterms:modified>
</cp:coreProperties>
</file>